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26234" w14:textId="573F4F02" w:rsidR="00A335E8" w:rsidRPr="004D3345" w:rsidRDefault="00A335E8" w:rsidP="00475CC8">
      <w:pPr>
        <w:spacing w:after="0" w:line="240" w:lineRule="auto"/>
        <w:rPr>
          <w:rFonts w:ascii="Open Sans" w:eastAsia="Times New Roman" w:hAnsi="Open Sans" w:cs="Times New Roman"/>
          <w:lang w:eastAsia="pl-PL"/>
        </w:rPr>
      </w:pPr>
      <w:r w:rsidRPr="004D3345">
        <w:rPr>
          <w:rFonts w:ascii="Open Sans" w:eastAsia="Times New Roman" w:hAnsi="Open Sans" w:cs="Times New Roman"/>
          <w:noProof/>
          <w:lang w:eastAsia="pl-PL"/>
        </w:rPr>
        <w:drawing>
          <wp:inline distT="0" distB="0" distL="0" distR="0" wp14:anchorId="32C6DA77" wp14:editId="7D92FF31">
            <wp:extent cx="5760720" cy="727710"/>
            <wp:effectExtent l="0" t="0" r="0" b="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rysunek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208E5" w14:textId="2BF95F55" w:rsidR="00356BA2" w:rsidRPr="004D3345" w:rsidRDefault="00356BA2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6B9074F7" w14:textId="77777777" w:rsidR="00475CC8" w:rsidRDefault="00475CC8" w:rsidP="00475C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826EE9D" w14:textId="5A7C3F2D" w:rsidR="004D3345" w:rsidRPr="004D3345" w:rsidRDefault="004D3345" w:rsidP="00475C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D3345">
        <w:rPr>
          <w:rFonts w:eastAsia="Times New Roman" w:cstheme="minorHAnsi"/>
          <w:b/>
          <w:bCs/>
          <w:lang w:eastAsia="pl-PL"/>
        </w:rPr>
        <w:t>Meetings Week Poland we wrześniu, w formule hybrydowej</w:t>
      </w:r>
    </w:p>
    <w:p w14:paraId="589CA33F" w14:textId="77777777" w:rsidR="004D3345" w:rsidRPr="004D3345" w:rsidRDefault="004D3345" w:rsidP="00475C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C2F9A28" w14:textId="77777777" w:rsidR="004D3345" w:rsidRPr="004D3345" w:rsidRDefault="004D3345" w:rsidP="00475C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D3345">
        <w:rPr>
          <w:rFonts w:eastAsia="Times New Roman" w:cstheme="minorHAnsi"/>
          <w:b/>
          <w:bCs/>
          <w:lang w:eastAsia="pl-PL"/>
        </w:rPr>
        <w:t xml:space="preserve">Ósma edycja Meetings Week Poland (MWP) – odwołana w kwietniu tego roku z powodu wynikającego z pandemii zakazu organizacji wydarzeń – odbędzie się we wrześniu, w nowej formule. Wydarzenie będzie miało charakter hybrydowy – uczestnicy będą gościć na żywo w obiektach w pięciu miastach Polski oraz za pośrednictwem internetu z dowolnego miejsca na świecie. Zagadnienia podjęte podczas MWP będą odnosić się do nowej rzeczywistości, w której przemysł spotkań odbudowuje swoją pozycję. Wśród mówców są międzynarodowi i polscy eksperci i praktycy, przedstawiciele rządu, samorządów, organizacji branżowych oraz ambasadorowie kongresów. </w:t>
      </w:r>
    </w:p>
    <w:p w14:paraId="1939A416" w14:textId="77777777" w:rsidR="004D3345" w:rsidRPr="004D3345" w:rsidRDefault="004D3345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53589245" w14:textId="3CA4BEA3" w:rsidR="004D3345" w:rsidRPr="004D3345" w:rsidRDefault="004D3345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 xml:space="preserve"> – Pandemia COVID-19 doprowadziła branżę spotkań to totalnej zapaści, po stopniowym „odmrażaniu” naszej działalności próbujemy przystosować się do „nowej normalności”. Trendy, które kształtują branżę wydarzeń biznesowych od kilku lat, w tym cyfryzacja, zrównoważony rozwój i zwiększona potrzeba bezpieczeństwa, stały się obecnie niezmiernie ważne. Do naszych głównych zadań należy nawiązanie nowych relacji z interesariuszami przemysłu spotkań: dostawcami, partnerami i klientami, dbając przy tym o nasze środowisko i lokalną społeczność – mówi Anna Jędrocha, koordynator Meetings Week Poland 2020, wiceprezes zarządu Stowarzyszenia Konferencje </w:t>
      </w:r>
      <w:r w:rsidR="00E642A6">
        <w:rPr>
          <w:rFonts w:eastAsia="Times New Roman" w:cstheme="minorHAnsi"/>
          <w:lang w:eastAsia="pl-PL"/>
        </w:rPr>
        <w:t>i</w:t>
      </w:r>
      <w:r w:rsidRPr="004D3345">
        <w:rPr>
          <w:rFonts w:eastAsia="Times New Roman" w:cstheme="minorHAnsi"/>
          <w:lang w:eastAsia="pl-PL"/>
        </w:rPr>
        <w:t xml:space="preserve"> Kongresy w Polsce. </w:t>
      </w:r>
    </w:p>
    <w:p w14:paraId="07F03657" w14:textId="77777777" w:rsidR="004D3345" w:rsidRPr="004D3345" w:rsidRDefault="004D3345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 xml:space="preserve"> – Walczymy o przetrwanie naszych firm, i często mówimy, że nie mamy teraz czasu na zrównoważony rozwój, ale wiemy już, że wsparcie, jakie otrzymaliśmy w wyniku wprowadzenia tarcz antykryzysowych, wystarczy na bardzo krótki okres naszej działalności. Jeszcze więcej wysiłków będzie nas kosztować przywrócenie popytu na nasze usługi i nie możemy tutaj zaprzepaścić potrzeby odbudowy społeczności przemysłu spotkań. Bo nie ma spotkań bez ich uczestników – wyjaśnia. </w:t>
      </w:r>
    </w:p>
    <w:p w14:paraId="25614FD8" w14:textId="77777777" w:rsidR="004D3345" w:rsidRPr="004D3345" w:rsidRDefault="004D3345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140D9B4" w14:textId="1FE41CD8" w:rsidR="004D3345" w:rsidRDefault="004D3345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>Dlatego Meetings Week Poland 2020 poruszy wszystkie ważne i aktualne dla rynku spotkań zagadnienia, ale zorganizowany zostanie w innej formule. Odwołana na wiosnę ósma edycja MWP, odbędzie się w dniach 16-17 września, w formacie hybrydowym. Uczestnicy i mówcy będą na żywo w pięciu miastach jednocześnie, a całość będzie dostępna także online. Partnerami MWP są obiekty: FHouse Warsaw, Centrum Kongresowe ICE Kraków, Międzynarodowe Centrum Kongresowe &amp; Spodek PTWP Event Center w Katowicach, Grupa MTP Poznań Congress Center, Lubelskie Centrum Konferencyjne oraz Novotel Centrum Warszawa. Na żywo wszystkie te lokalizacje połączy Brill AV Media.</w:t>
      </w:r>
    </w:p>
    <w:p w14:paraId="0D3360B7" w14:textId="77777777" w:rsidR="00475CC8" w:rsidRPr="004D3345" w:rsidRDefault="00475CC8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4FEC85C3" w14:textId="77777777" w:rsidR="004D3345" w:rsidRPr="004D3345" w:rsidRDefault="004D3345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 xml:space="preserve"> – My jesteśmy gotowi organizować bezpieczne spotkania i chcemy powrócić na rynek. Chcemy, żeby wrócił prężny i tętniący życiem przemysł spotkań w Polsce, rozwijający się w harmonii z potrzebami naszych klientów – podkreśla Anna Jędrocha.</w:t>
      </w:r>
    </w:p>
    <w:p w14:paraId="14AD2291" w14:textId="7FADF3DE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 xml:space="preserve">Organizatorami </w:t>
      </w:r>
      <w:r w:rsidR="004D3345" w:rsidRPr="004D3345">
        <w:rPr>
          <w:rFonts w:eastAsia="Times New Roman" w:cstheme="minorHAnsi"/>
          <w:lang w:eastAsia="pl-PL"/>
        </w:rPr>
        <w:t>MWP</w:t>
      </w:r>
      <w:r w:rsidRPr="004D3345">
        <w:rPr>
          <w:rFonts w:eastAsia="Times New Roman" w:cstheme="minorHAnsi"/>
          <w:lang w:eastAsia="pl-PL"/>
        </w:rPr>
        <w:t xml:space="preserve"> są: Stowarzyszenie Konferencje i Kongresy w Polsce, MPI Poland Chapter, Stowarzyszenie Branży Eventowej, Stowarzyszenie Organizatorów Incentive Travel, SITE Poland, Polska Izba Przemysłu Targowego</w:t>
      </w:r>
      <w:r w:rsidR="00E642A6">
        <w:rPr>
          <w:rFonts w:eastAsia="Times New Roman" w:cstheme="minorHAnsi"/>
          <w:lang w:eastAsia="pl-PL"/>
        </w:rPr>
        <w:t>,</w:t>
      </w:r>
      <w:r w:rsidRPr="004D3345">
        <w:rPr>
          <w:rFonts w:eastAsia="Times New Roman" w:cstheme="minorHAnsi"/>
          <w:lang w:eastAsia="pl-PL"/>
        </w:rPr>
        <w:t xml:space="preserve"> Polska Organizacja Turystyczna Poland Convention Bureau, Szkoła Główna Turystyki i Hotelarstwa w Warszawie, The Warsaw Voice</w:t>
      </w:r>
      <w:r w:rsidR="00E642A6">
        <w:rPr>
          <w:rFonts w:eastAsia="Times New Roman" w:cstheme="minorHAnsi"/>
          <w:lang w:eastAsia="pl-PL"/>
        </w:rPr>
        <w:t>,</w:t>
      </w:r>
      <w:r w:rsidRPr="004D3345">
        <w:rPr>
          <w:rFonts w:eastAsia="Times New Roman" w:cstheme="minorHAnsi"/>
          <w:lang w:eastAsia="pl-PL"/>
        </w:rPr>
        <w:t xml:space="preserve"> MeetingPlanner.pl</w:t>
      </w:r>
      <w:r w:rsidR="00E642A6">
        <w:rPr>
          <w:rFonts w:eastAsia="Times New Roman" w:cstheme="minorHAnsi"/>
          <w:lang w:eastAsia="pl-PL"/>
        </w:rPr>
        <w:t xml:space="preserve"> i Warszawska Organizacja Turystyczna</w:t>
      </w:r>
      <w:r w:rsidRPr="004D3345">
        <w:rPr>
          <w:rFonts w:eastAsia="Times New Roman" w:cstheme="minorHAnsi"/>
          <w:lang w:eastAsia="pl-PL"/>
        </w:rPr>
        <w:t>.</w:t>
      </w:r>
    </w:p>
    <w:p w14:paraId="3F264C7A" w14:textId="3A686E87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>Dwudniowe wydarzenie zostanie podzielone</w:t>
      </w:r>
      <w:r w:rsidR="004D3345" w:rsidRPr="004D3345">
        <w:rPr>
          <w:rFonts w:eastAsia="Times New Roman" w:cstheme="minorHAnsi"/>
          <w:lang w:eastAsia="pl-PL"/>
        </w:rPr>
        <w:t xml:space="preserve"> na</w:t>
      </w:r>
      <w:r w:rsidRPr="004D3345">
        <w:rPr>
          <w:rFonts w:eastAsia="Times New Roman" w:cstheme="minorHAnsi"/>
          <w:lang w:eastAsia="pl-PL"/>
        </w:rPr>
        <w:t xml:space="preserve"> kilka sesji, za program których odpowiadaj</w:t>
      </w:r>
      <w:r w:rsidR="004D3345" w:rsidRPr="004D3345">
        <w:rPr>
          <w:rFonts w:eastAsia="Times New Roman" w:cstheme="minorHAnsi"/>
          <w:lang w:eastAsia="pl-PL"/>
        </w:rPr>
        <w:t>ą</w:t>
      </w:r>
      <w:r w:rsidRPr="004D3345">
        <w:rPr>
          <w:rFonts w:eastAsia="Times New Roman" w:cstheme="minorHAnsi"/>
          <w:lang w:eastAsia="pl-PL"/>
        </w:rPr>
        <w:t xml:space="preserve"> poszczególne organizacje branżowe współtworzące MWP.</w:t>
      </w:r>
    </w:p>
    <w:p w14:paraId="3B50BD8F" w14:textId="6FDC9A7B" w:rsidR="002A0EEA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lastRenderedPageBreak/>
        <w:t>Sesje zaplanowane na 16 września będą toczyły się równolegle w pięciu miastach. Uczestnicy, którzy wybiorą udział w MWP online, mogą korzystać zarówno z wykładów i paneli dyskusyjnych, jak i wziąć udział w spotkaniach z partnerami w przygotowanych do tego celu wirtualnych pokojach.</w:t>
      </w:r>
    </w:p>
    <w:p w14:paraId="7D1F4AA1" w14:textId="77777777" w:rsidR="00475CC8" w:rsidRPr="004D3345" w:rsidRDefault="00475CC8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58F9C726" w14:textId="0159DF6A" w:rsidR="00475CC8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>Pierwsza sesja to nowa formuła konferencji Poland Meetings Destination (organizowan</w:t>
      </w:r>
      <w:r w:rsidR="004D3345">
        <w:rPr>
          <w:rFonts w:eastAsia="Times New Roman" w:cstheme="minorHAnsi"/>
          <w:lang w:eastAsia="pl-PL"/>
        </w:rPr>
        <w:t>ej</w:t>
      </w:r>
      <w:r w:rsidRPr="004D3345">
        <w:rPr>
          <w:rFonts w:eastAsia="Times New Roman" w:cstheme="minorHAnsi"/>
          <w:lang w:eastAsia="pl-PL"/>
        </w:rPr>
        <w:t xml:space="preserve"> przez The Warsaw Voice) – poświęcona wzywaniom i perspektywom. Kluczowym pytaniem, jakie stawiają organizatorzy, jest: czy obecnie w Polsce powinniśmy postawić na rozwój turystyki spotkań, stymulującej rozwój całej gospodarki, jej innowacyjność, inwestycyjną atrakcyjność? Po latach oczekiwań i starań ze strony całej branży, krótko przed czasem pandemii, turystyka trafiła pod skrzydła Ministerstwa Rozwoju, co podkreśla jej związki z gospodarką raczej, a nie ze sportem. Pojawią się nowe środki i narzędzia, służące rozwojowi turystyki. Czy na podobne wsparcie może liczyć branża spotkań? Czy zostanie wprowadzona lokalna opłata turystyczna? Czy profesjonaliści sektora MICE mogą wpłynąć na pozytywne kierunki zmian?</w:t>
      </w:r>
    </w:p>
    <w:p w14:paraId="4001D0F1" w14:textId="77777777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>Gośćmi sesji będą m.in. sekretarz stanu w Ministerstwie Rozwoju Andrzej Gut-Mostowy i wiceprezes Polskiej Organizacji Turystycznej Arkadiusz Opoń, którzy będą mówić o stanie i perspektywie turystyki spotkań. W dyskusji panelowej pt. „Jaki przemysł spotkań w epoce zwiększonego ryzyka dla zdrowia? Próba nakreślenia kierunków rozwoju” wezmą udział przedstawiciele administracji państwowej, samorządów, przedsiębiorców i Ambasadorowie Kongresów Polskich.</w:t>
      </w:r>
    </w:p>
    <w:p w14:paraId="20B978C8" w14:textId="77777777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065B5239" w14:textId="5FD3FE66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 xml:space="preserve">Kolejna sesja, przygotowana przez Stowarzyszenie Konferencje &amp; Kongresy w Polsce i Poland Convention Burau POT, nosi tytuł Zrównoważony rozwój podstawą odbudowy przemysłu spotkań. Do udziału w konferencji organizatorzy zaprosili wybitne ekspertki </w:t>
      </w:r>
      <w:r w:rsidR="00A34D37">
        <w:rPr>
          <w:rFonts w:eastAsia="Times New Roman" w:cstheme="minorHAnsi"/>
          <w:lang w:eastAsia="pl-PL"/>
        </w:rPr>
        <w:t xml:space="preserve">w </w:t>
      </w:r>
      <w:r w:rsidRPr="004D3345">
        <w:rPr>
          <w:rFonts w:eastAsia="Times New Roman" w:cstheme="minorHAnsi"/>
          <w:lang w:eastAsia="pl-PL"/>
        </w:rPr>
        <w:t xml:space="preserve">tytułowej dziedzinie – Claudię van’t Hullenaar z Global Destination Sustainable Index oraz Jane Cunningham z BestCities Global Alliance, które przedstawią aktualne modele działania zrównoważonych miast, obiektów i firm. Dopełnieniem ich prezentacji będzie panel dyskusyjny, w którym rozmówcy podzielą się przykładami innowacyjnych rozwiązań w obszarze organizacji wydarzeń biznesowych na świecie i w Polsce, wprowadzanych w celu zwiększenia konkurencyjności w dynamicznie zmieniającym się świecie zdominowanym przez COVID-19. Celem tej sesji jest próba odpowiedzi na następujące pytania: Jak zmienił się przemysł spotkań w czasie pandemii i czy mamy szansę na jego odbudowę w duchu zrównoważonego rozwoju? Jak w „nowej normalności” pozytywny wpływ organizacji wydarzeń biznesowych może zmieniać firmy i świat, przezwyciężać bariery oraz inspirować lokalne społeczności? </w:t>
      </w:r>
    </w:p>
    <w:p w14:paraId="786E05B5" w14:textId="77777777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FDDE904" w14:textId="415AE6D8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 xml:space="preserve">Ostatnią tego dnia sesję pt. „Targi dają więcej – wracamy / Targi B2B – Back to Business - Bezpieczny powrót”, zrealizuje Polska Izba Przemysłu Targowego, która dołączyła do organizatorów MWP. Podczas spotkania mowa będzie o szansach dla firm </w:t>
      </w:r>
      <w:r w:rsidR="00A34D37">
        <w:rPr>
          <w:rFonts w:eastAsia="Times New Roman" w:cstheme="minorHAnsi"/>
          <w:lang w:eastAsia="pl-PL"/>
        </w:rPr>
        <w:t xml:space="preserve">z branży </w:t>
      </w:r>
      <w:r w:rsidRPr="004D3345">
        <w:rPr>
          <w:rFonts w:eastAsia="Times New Roman" w:cstheme="minorHAnsi"/>
          <w:lang w:eastAsia="pl-PL"/>
        </w:rPr>
        <w:t xml:space="preserve">na powrót na rynek po okresie spowolnienia, możliwościach ich rozwoju i odbudowywania utraconych relacji. Celem spotkania jest też pokazanie, że firmy te są silne, przetrwały kryzys i wracają z nowymi rozwiązaniami, a targi odgrywają kluczową rolę w odbudowie biznesu, pozawalają na odbudowywanie relacji i organizowane </w:t>
      </w:r>
      <w:r w:rsidR="00473F18">
        <w:rPr>
          <w:rFonts w:eastAsia="Times New Roman" w:cstheme="minorHAnsi"/>
          <w:lang w:eastAsia="pl-PL"/>
        </w:rPr>
        <w:t>są</w:t>
      </w:r>
      <w:r w:rsidRPr="004D3345">
        <w:rPr>
          <w:rFonts w:eastAsia="Times New Roman" w:cstheme="minorHAnsi"/>
          <w:lang w:eastAsia="pl-PL"/>
        </w:rPr>
        <w:t xml:space="preserve"> z zachowaniem </w:t>
      </w:r>
      <w:r w:rsidR="00A34D37">
        <w:rPr>
          <w:rFonts w:eastAsia="Times New Roman" w:cstheme="minorHAnsi"/>
          <w:lang w:eastAsia="pl-PL"/>
        </w:rPr>
        <w:t>wszelkich</w:t>
      </w:r>
      <w:r w:rsidRPr="004D3345">
        <w:rPr>
          <w:rFonts w:eastAsia="Times New Roman" w:cstheme="minorHAnsi"/>
          <w:lang w:eastAsia="pl-PL"/>
        </w:rPr>
        <w:t xml:space="preserve"> zasad bezpieczeństwa. Keynote speakerem w tej sesji będzie Nick Dugdale-Moore, regional manager Europe, UFI.</w:t>
      </w:r>
    </w:p>
    <w:p w14:paraId="6F410675" w14:textId="77777777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CA1A5B3" w14:textId="77777777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>Sesje drugiego dnia odbędą się na żywo w Warszawie, będzie można wziąć w nich udział także online.</w:t>
      </w:r>
    </w:p>
    <w:p w14:paraId="505E8CC8" w14:textId="4131301C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 xml:space="preserve">Pierwsza z nich współorganizowana przez Stowarzyszenie Branży Eventowej, Stowarzyszenie Organizatorów Incentive Travel i SITE Poland poświęcona będzie </w:t>
      </w:r>
      <w:r w:rsidR="00E642A6">
        <w:rPr>
          <w:rFonts w:eastAsia="Times New Roman" w:cstheme="minorHAnsi"/>
          <w:lang w:eastAsia="pl-PL"/>
        </w:rPr>
        <w:t xml:space="preserve">perspektywom organizacji branżowych i </w:t>
      </w:r>
      <w:r w:rsidRPr="004D3345">
        <w:rPr>
          <w:rFonts w:eastAsia="Times New Roman" w:cstheme="minorHAnsi"/>
          <w:lang w:eastAsia="pl-PL"/>
        </w:rPr>
        <w:t>wyzwaniom, jakie stoją przed sektorem wydarzeń i spotkań oraz działaniom nowo powołanej przez organizacje branżowe Rady Przemysłu Spotkań i Wydarzeń.</w:t>
      </w:r>
    </w:p>
    <w:p w14:paraId="564BBCCE" w14:textId="77777777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3297171C" w14:textId="77777777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 xml:space="preserve">Sesja prowadzona przez MPI Poland Chapter pt. Bezpieczeństwo i ochrona w branży spotkań będzie dotyczyła różnych wymiarów bezpieczeństwa. Temat bezpieczeństwa i ochrony w branży spotkań znajduje się wśród priorytetów edukacyjnych MPI Global, a dzisiaj w obliczu wyzwań związanych z pandemią COVID-19 ma szczególne znaczenie. MPI wydało obszerną publikację pt. „Bezpieczeństwo i ochrona w branży eventowej – przewodnik po najlepszych praktykach w planowaniu spotkań i </w:t>
      </w:r>
      <w:r w:rsidRPr="004D3345">
        <w:rPr>
          <w:rFonts w:eastAsia="Times New Roman" w:cstheme="minorHAnsi"/>
          <w:lang w:eastAsia="pl-PL"/>
        </w:rPr>
        <w:lastRenderedPageBreak/>
        <w:t>wydarzeń” oraz ustanowiło doroczne Konklawe Zarządzania Ryzykiem. Wynikiem tych działań jest powstanie kompendium wiedzy o bezpieczeństwie, którego najważniejsze zagadnienia będą poruszone i omawiane podczas sesji. Gościem specjalnym spotkania będzie Paul Foster, ekspert w dziedzinie zarządzania tłumem.</w:t>
      </w:r>
    </w:p>
    <w:p w14:paraId="695E52B4" w14:textId="77777777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6297B2CF" w14:textId="45B3BA5C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 xml:space="preserve">Finałowym eventem MWP 2020 będzie Gala Kompasy Vistuli – wydarzenie organizowane przez Szkołę Główną Turystyki i Hotelarstwa Vistula. Podczas gali uhonorowani zostaną absolwenci SGTIH – laureaci </w:t>
      </w:r>
      <w:r w:rsidR="00473F18">
        <w:rPr>
          <w:rFonts w:eastAsia="Times New Roman" w:cstheme="minorHAnsi"/>
          <w:lang w:eastAsia="pl-PL"/>
        </w:rPr>
        <w:t xml:space="preserve">pierwszej edycji </w:t>
      </w:r>
      <w:r w:rsidRPr="004D3345">
        <w:rPr>
          <w:rFonts w:eastAsia="Times New Roman" w:cstheme="minorHAnsi"/>
          <w:lang w:eastAsia="pl-PL"/>
        </w:rPr>
        <w:t>konkursu „Kompasy Vistuli”.</w:t>
      </w:r>
    </w:p>
    <w:p w14:paraId="70B38CDB" w14:textId="77777777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332FAFB6" w14:textId="77777777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>Udział w wydarzeniu – zarówno na żywo, jak i online jest bezpłatny.</w:t>
      </w:r>
    </w:p>
    <w:p w14:paraId="18CB13A7" w14:textId="170F7053" w:rsidR="002A0EEA" w:rsidRPr="004D3345" w:rsidRDefault="002A0EEA" w:rsidP="00475CC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3345">
        <w:rPr>
          <w:rFonts w:eastAsia="Times New Roman" w:cstheme="minorHAnsi"/>
          <w:lang w:eastAsia="pl-PL"/>
        </w:rPr>
        <w:t>Szczegółowy program oraz formularz rejestracyjny znajdują się na stronie www.meetingswe</w:t>
      </w:r>
      <w:r w:rsidR="00E642A6">
        <w:rPr>
          <w:rFonts w:eastAsia="Times New Roman" w:cstheme="minorHAnsi"/>
          <w:lang w:eastAsia="pl-PL"/>
        </w:rPr>
        <w:t>e</w:t>
      </w:r>
      <w:r w:rsidRPr="004D3345">
        <w:rPr>
          <w:rFonts w:eastAsia="Times New Roman" w:cstheme="minorHAnsi"/>
          <w:lang w:eastAsia="pl-PL"/>
        </w:rPr>
        <w:t>k.pl</w:t>
      </w:r>
      <w:r w:rsidR="00475CC8">
        <w:rPr>
          <w:rFonts w:eastAsia="Times New Roman" w:cstheme="minorHAnsi"/>
          <w:lang w:eastAsia="pl-PL"/>
        </w:rPr>
        <w:t>.</w:t>
      </w:r>
    </w:p>
    <w:sectPr w:rsidR="002A0EEA" w:rsidRPr="004D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FD"/>
    <w:rsid w:val="000B12FE"/>
    <w:rsid w:val="00197FC5"/>
    <w:rsid w:val="00232C02"/>
    <w:rsid w:val="002A0EEA"/>
    <w:rsid w:val="00324A35"/>
    <w:rsid w:val="003308FD"/>
    <w:rsid w:val="00343791"/>
    <w:rsid w:val="00353136"/>
    <w:rsid w:val="00356BA2"/>
    <w:rsid w:val="003E0900"/>
    <w:rsid w:val="00473F18"/>
    <w:rsid w:val="00475CC8"/>
    <w:rsid w:val="004922A7"/>
    <w:rsid w:val="004D3345"/>
    <w:rsid w:val="0055043C"/>
    <w:rsid w:val="00576EDF"/>
    <w:rsid w:val="006021FC"/>
    <w:rsid w:val="006A502E"/>
    <w:rsid w:val="00781E19"/>
    <w:rsid w:val="007C129F"/>
    <w:rsid w:val="008302F0"/>
    <w:rsid w:val="008441DC"/>
    <w:rsid w:val="009D669B"/>
    <w:rsid w:val="00A014AA"/>
    <w:rsid w:val="00A335E8"/>
    <w:rsid w:val="00A34D37"/>
    <w:rsid w:val="00A469BE"/>
    <w:rsid w:val="00A83AB2"/>
    <w:rsid w:val="00B81B09"/>
    <w:rsid w:val="00B94A11"/>
    <w:rsid w:val="00CE370D"/>
    <w:rsid w:val="00D268DD"/>
    <w:rsid w:val="00D671AE"/>
    <w:rsid w:val="00E066DC"/>
    <w:rsid w:val="00E642A6"/>
    <w:rsid w:val="00EE25E5"/>
    <w:rsid w:val="00F20972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4650"/>
  <w15:chartTrackingRefBased/>
  <w15:docId w15:val="{F24E9BC7-4084-4BCC-A67E-FD19CFCB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4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302F0"/>
    <w:rPr>
      <w:i/>
      <w:iCs/>
    </w:rPr>
  </w:style>
  <w:style w:type="paragraph" w:customStyle="1" w:styleId="p2">
    <w:name w:val="p2"/>
    <w:basedOn w:val="Normalny"/>
    <w:rsid w:val="00E066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E066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E066DC"/>
  </w:style>
  <w:style w:type="character" w:styleId="Pogrubienie">
    <w:name w:val="Strong"/>
    <w:basedOn w:val="Domylnaczcionkaakapitu"/>
    <w:uiPriority w:val="22"/>
    <w:qFormat/>
    <w:rsid w:val="00A469B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41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Jędrocha</dc:creator>
  <cp:keywords/>
  <dc:description/>
  <cp:lastModifiedBy>Anna Jędrocha</cp:lastModifiedBy>
  <cp:revision>6</cp:revision>
  <dcterms:created xsi:type="dcterms:W3CDTF">2020-08-16T10:32:00Z</dcterms:created>
  <dcterms:modified xsi:type="dcterms:W3CDTF">2020-08-17T13:34:00Z</dcterms:modified>
</cp:coreProperties>
</file>